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352438">
        <w:rPr>
          <w:b/>
          <w:i/>
          <w:sz w:val="22"/>
          <w:szCs w:val="22"/>
        </w:rPr>
        <w:t>ПОСТАНОВЛЕНИЕ</w:t>
      </w: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352438">
        <w:rPr>
          <w:i/>
          <w:sz w:val="22"/>
          <w:szCs w:val="22"/>
        </w:rPr>
        <w:t>27.01.2016                                               № 8</w:t>
      </w:r>
      <w:r w:rsidRPr="00352438">
        <w:rPr>
          <w:i/>
          <w:sz w:val="22"/>
          <w:szCs w:val="22"/>
        </w:rPr>
        <w:tab/>
      </w:r>
      <w:r w:rsidRPr="00352438">
        <w:rPr>
          <w:i/>
          <w:sz w:val="22"/>
          <w:szCs w:val="22"/>
        </w:rPr>
        <w:tab/>
      </w:r>
      <w:r w:rsidRPr="00352438">
        <w:rPr>
          <w:i/>
          <w:sz w:val="22"/>
          <w:szCs w:val="22"/>
        </w:rPr>
        <w:tab/>
      </w:r>
      <w:r w:rsidRPr="00352438">
        <w:rPr>
          <w:i/>
          <w:sz w:val="22"/>
          <w:szCs w:val="22"/>
        </w:rPr>
        <w:tab/>
      </w:r>
      <w:r w:rsidRPr="00352438">
        <w:rPr>
          <w:i/>
          <w:sz w:val="22"/>
          <w:szCs w:val="22"/>
        </w:rPr>
        <w:tab/>
      </w:r>
      <w:r w:rsidRPr="00352438">
        <w:rPr>
          <w:i/>
          <w:sz w:val="22"/>
          <w:szCs w:val="22"/>
        </w:rPr>
        <w:tab/>
        <w:t xml:space="preserve"> с. </w:t>
      </w:r>
      <w:proofErr w:type="spellStart"/>
      <w:r w:rsidRPr="00352438">
        <w:rPr>
          <w:i/>
          <w:sz w:val="22"/>
          <w:szCs w:val="22"/>
        </w:rPr>
        <w:t>Тургеневка</w:t>
      </w:r>
      <w:proofErr w:type="spellEnd"/>
      <w:r w:rsidRPr="00352438">
        <w:rPr>
          <w:rStyle w:val="apple-converted-space"/>
          <w:i/>
          <w:sz w:val="22"/>
          <w:szCs w:val="22"/>
        </w:rPr>
        <w:t> </w:t>
      </w:r>
      <w:r w:rsidRPr="00352438">
        <w:rPr>
          <w:i/>
          <w:sz w:val="22"/>
          <w:szCs w:val="22"/>
        </w:rPr>
        <w:br/>
      </w: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352438">
        <w:rPr>
          <w:i/>
          <w:sz w:val="22"/>
          <w:szCs w:val="22"/>
        </w:rPr>
        <w:t>О порядке предоставления сведений о своих</w:t>
      </w:r>
      <w:r w:rsidRPr="00352438">
        <w:rPr>
          <w:i/>
          <w:sz w:val="22"/>
          <w:szCs w:val="22"/>
        </w:rPr>
        <w:br/>
        <w:t>доходах, расходах, об имуществе и обязательствах</w:t>
      </w:r>
      <w:r w:rsidRPr="00352438">
        <w:rPr>
          <w:i/>
          <w:sz w:val="22"/>
          <w:szCs w:val="22"/>
        </w:rPr>
        <w:br/>
        <w:t>имущественного характера муниципального служащего;</w:t>
      </w:r>
      <w:r w:rsidRPr="00352438">
        <w:rPr>
          <w:i/>
          <w:sz w:val="22"/>
          <w:szCs w:val="22"/>
        </w:rPr>
        <w:br/>
        <w:t>гражданина, претендующего на замещение должности муниципальной службы,</w:t>
      </w:r>
      <w:r w:rsidRPr="00352438">
        <w:rPr>
          <w:i/>
          <w:sz w:val="22"/>
          <w:szCs w:val="22"/>
        </w:rPr>
        <w:br/>
        <w:t>а также своих супруги (супруга) и несовершеннолетних детей</w:t>
      </w: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proofErr w:type="gramStart"/>
      <w:r w:rsidRPr="00352438">
        <w:rPr>
          <w:i/>
          <w:sz w:val="22"/>
          <w:szCs w:val="22"/>
        </w:rPr>
        <w:t>В соответствии с Федеральными законами от 25 декабря 2008 г. № 273-ФЗ «О противодействии коррупции», от 03 декабря 2012 г. № 230-ФЗ «О контроле за соответствием расходов лиц, замещающих государственные должности, и иных лиц их доходам», от 02 марта 2007 г. № 25-ФЗ «О муниципальной службе в Российской Федерации», от 06 октября 2003 г. № 131-ФЗ «Об общих принципах организации органов местного самоуправления в</w:t>
      </w:r>
      <w:proofErr w:type="gramEnd"/>
      <w:r w:rsidRPr="00352438">
        <w:rPr>
          <w:i/>
          <w:sz w:val="22"/>
          <w:szCs w:val="22"/>
        </w:rPr>
        <w:t xml:space="preserve"> Российской Федерации», Уставом муниципального образования «</w:t>
      </w:r>
      <w:proofErr w:type="spellStart"/>
      <w:r w:rsidRPr="00352438">
        <w:rPr>
          <w:i/>
          <w:sz w:val="22"/>
          <w:szCs w:val="22"/>
        </w:rPr>
        <w:t>Тургеневка</w:t>
      </w:r>
      <w:proofErr w:type="spellEnd"/>
      <w:r w:rsidRPr="00352438">
        <w:rPr>
          <w:i/>
          <w:sz w:val="22"/>
          <w:szCs w:val="22"/>
        </w:rPr>
        <w:t xml:space="preserve">», </w:t>
      </w: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352438">
        <w:rPr>
          <w:i/>
          <w:sz w:val="22"/>
          <w:szCs w:val="22"/>
        </w:rPr>
        <w:t>ПОСТАНОВЛЯЕТ</w:t>
      </w: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</w:p>
    <w:p w:rsidR="00AF77A2" w:rsidRPr="00352438" w:rsidRDefault="00AF77A2" w:rsidP="00AF77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i/>
        </w:rPr>
      </w:pPr>
      <w:r w:rsidRPr="00352438">
        <w:rPr>
          <w:i/>
          <w:sz w:val="22"/>
          <w:szCs w:val="22"/>
        </w:rPr>
        <w:t>Утвердить Положение о предоставлении сведений о своих доходах, расходах, об имуществе и обязательствах имущественного характера муниципального служащего; гражданина, претендующего на замещение должности муниципальной службы, а также своих супруги (супруга) и несовершеннолетних детей в органе местного самоуправления администрации муниципального образования «</w:t>
      </w:r>
      <w:proofErr w:type="spellStart"/>
      <w:r w:rsidRPr="00352438">
        <w:rPr>
          <w:i/>
          <w:sz w:val="22"/>
          <w:szCs w:val="22"/>
        </w:rPr>
        <w:t>Тургеневка</w:t>
      </w:r>
      <w:proofErr w:type="spellEnd"/>
      <w:r w:rsidRPr="00352438">
        <w:rPr>
          <w:i/>
          <w:sz w:val="22"/>
          <w:szCs w:val="22"/>
        </w:rPr>
        <w:t>» (далее – Положение) (Приложение №1).</w:t>
      </w:r>
      <w:r w:rsidRPr="00352438">
        <w:rPr>
          <w:rStyle w:val="apple-converted-space"/>
          <w:i/>
          <w:sz w:val="22"/>
          <w:szCs w:val="22"/>
        </w:rPr>
        <w:t> </w:t>
      </w:r>
    </w:p>
    <w:p w:rsidR="00AF77A2" w:rsidRPr="00352438" w:rsidRDefault="00AF77A2" w:rsidP="00AF77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352438">
        <w:rPr>
          <w:rStyle w:val="apple-converted-space"/>
          <w:i/>
          <w:sz w:val="22"/>
          <w:szCs w:val="22"/>
        </w:rPr>
        <w:t>Отменить постановление № 3 от 12.01.2016 года.</w:t>
      </w: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352438">
        <w:rPr>
          <w:i/>
          <w:sz w:val="22"/>
          <w:szCs w:val="22"/>
        </w:rPr>
        <w:t>3. Опубликовать настоящее постановление в газете «Вестник МО «</w:t>
      </w:r>
      <w:proofErr w:type="spellStart"/>
      <w:r w:rsidRPr="00352438">
        <w:rPr>
          <w:i/>
          <w:sz w:val="22"/>
          <w:szCs w:val="22"/>
        </w:rPr>
        <w:t>Тургеневка</w:t>
      </w:r>
      <w:proofErr w:type="spellEnd"/>
      <w:r w:rsidRPr="00352438">
        <w:rPr>
          <w:i/>
          <w:sz w:val="22"/>
          <w:szCs w:val="22"/>
        </w:rPr>
        <w:t>», разместить на сайте муниципального образования «</w:t>
      </w:r>
      <w:proofErr w:type="spellStart"/>
      <w:r w:rsidRPr="00352438">
        <w:rPr>
          <w:i/>
          <w:sz w:val="22"/>
          <w:szCs w:val="22"/>
        </w:rPr>
        <w:t>Баяндаевский</w:t>
      </w:r>
      <w:proofErr w:type="spellEnd"/>
      <w:r w:rsidRPr="00352438">
        <w:rPr>
          <w:i/>
          <w:sz w:val="22"/>
          <w:szCs w:val="22"/>
        </w:rPr>
        <w:t xml:space="preserve"> район» в соответствующей вкладке поселения района. </w:t>
      </w: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352438">
        <w:rPr>
          <w:i/>
          <w:sz w:val="22"/>
          <w:szCs w:val="22"/>
        </w:rPr>
        <w:t xml:space="preserve">4. </w:t>
      </w:r>
      <w:proofErr w:type="gramStart"/>
      <w:r w:rsidRPr="00352438">
        <w:rPr>
          <w:i/>
          <w:sz w:val="22"/>
          <w:szCs w:val="22"/>
        </w:rPr>
        <w:t>Контроль за</w:t>
      </w:r>
      <w:proofErr w:type="gramEnd"/>
      <w:r w:rsidRPr="00352438">
        <w:rPr>
          <w:i/>
          <w:sz w:val="22"/>
          <w:szCs w:val="22"/>
        </w:rPr>
        <w:t xml:space="preserve"> исполнением настоящего постановления оставляю за собой.  </w:t>
      </w: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352438">
        <w:rPr>
          <w:i/>
          <w:sz w:val="22"/>
          <w:szCs w:val="22"/>
        </w:rPr>
        <w:t>Глава администрации МО «</w:t>
      </w:r>
      <w:proofErr w:type="spellStart"/>
      <w:r w:rsidRPr="00352438">
        <w:rPr>
          <w:i/>
          <w:sz w:val="22"/>
          <w:szCs w:val="22"/>
        </w:rPr>
        <w:t>Тургеневка</w:t>
      </w:r>
      <w:proofErr w:type="spellEnd"/>
      <w:r w:rsidRPr="00352438">
        <w:rPr>
          <w:i/>
          <w:sz w:val="22"/>
          <w:szCs w:val="22"/>
        </w:rPr>
        <w:t>»                                                          С.В. Недосекина</w:t>
      </w: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</w:p>
    <w:p w:rsidR="00AF77A2" w:rsidRDefault="00AF77A2" w:rsidP="00AF77A2">
      <w:pPr>
        <w:pStyle w:val="a3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rPr>
          <w:i/>
          <w:sz w:val="18"/>
          <w:szCs w:val="18"/>
        </w:rPr>
      </w:pP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rPr>
          <w:i/>
          <w:sz w:val="18"/>
          <w:szCs w:val="18"/>
        </w:rPr>
      </w:pP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18"/>
          <w:szCs w:val="18"/>
        </w:rPr>
      </w:pPr>
      <w:r w:rsidRPr="00352438">
        <w:rPr>
          <w:i/>
          <w:sz w:val="18"/>
          <w:szCs w:val="18"/>
        </w:rPr>
        <w:t>Приложение № 1</w:t>
      </w:r>
      <w:r w:rsidRPr="00352438">
        <w:rPr>
          <w:rStyle w:val="apple-converted-space"/>
          <w:i/>
          <w:sz w:val="18"/>
          <w:szCs w:val="18"/>
        </w:rPr>
        <w:t> </w:t>
      </w:r>
      <w:r w:rsidRPr="00352438">
        <w:rPr>
          <w:i/>
          <w:sz w:val="18"/>
          <w:szCs w:val="18"/>
        </w:rPr>
        <w:br/>
        <w:t>к Постановлению Главы администрации</w:t>
      </w:r>
      <w:r w:rsidRPr="00352438">
        <w:rPr>
          <w:rStyle w:val="apple-converted-space"/>
          <w:i/>
          <w:sz w:val="18"/>
          <w:szCs w:val="18"/>
        </w:rPr>
        <w:t> </w:t>
      </w:r>
      <w:r w:rsidRPr="00352438">
        <w:rPr>
          <w:i/>
          <w:sz w:val="18"/>
          <w:szCs w:val="18"/>
        </w:rPr>
        <w:br/>
        <w:t>муниципального образования «</w:t>
      </w:r>
      <w:proofErr w:type="spellStart"/>
      <w:r w:rsidRPr="00352438">
        <w:rPr>
          <w:i/>
          <w:sz w:val="18"/>
          <w:szCs w:val="18"/>
        </w:rPr>
        <w:t>Тургеневка</w:t>
      </w:r>
      <w:proofErr w:type="spellEnd"/>
      <w:r w:rsidRPr="00352438">
        <w:rPr>
          <w:i/>
          <w:sz w:val="18"/>
          <w:szCs w:val="18"/>
        </w:rPr>
        <w:t>»</w:t>
      </w:r>
      <w:r w:rsidRPr="00352438">
        <w:rPr>
          <w:i/>
          <w:sz w:val="18"/>
          <w:szCs w:val="18"/>
        </w:rPr>
        <w:br/>
        <w:t>от  27.01.2016 г. №  8</w:t>
      </w: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352438">
        <w:rPr>
          <w:i/>
          <w:sz w:val="22"/>
          <w:szCs w:val="22"/>
        </w:rPr>
        <w:t>Положение</w:t>
      </w:r>
      <w:r w:rsidRPr="00352438">
        <w:rPr>
          <w:i/>
          <w:sz w:val="22"/>
          <w:szCs w:val="22"/>
        </w:rPr>
        <w:br/>
        <w:t>о предоставлении сведений о своих доходах, расходах, об имуществе и обязательствах имущественного характера муниципального служащего; гражданина, претендующего на замещение должности муниципальной службы, а также своих супруги (супруга) и несовершеннолетних детей в органе местного самоуправления администрации муниципального образования «</w:t>
      </w:r>
      <w:proofErr w:type="spellStart"/>
      <w:r w:rsidRPr="00352438">
        <w:rPr>
          <w:i/>
          <w:sz w:val="22"/>
          <w:szCs w:val="22"/>
        </w:rPr>
        <w:t>Тургеневка</w:t>
      </w:r>
      <w:proofErr w:type="spellEnd"/>
      <w:r w:rsidRPr="00352438">
        <w:rPr>
          <w:i/>
          <w:sz w:val="22"/>
          <w:szCs w:val="22"/>
        </w:rPr>
        <w:t>»</w:t>
      </w: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352438">
        <w:rPr>
          <w:i/>
          <w:sz w:val="22"/>
          <w:szCs w:val="22"/>
        </w:rPr>
        <w:t>1. Настоящее Положение определяет порядок предоставления сведений о своих доходах, расходах, об имуществе и обязательствах имущественного характера муниципального служащего; гражданина, претендующего на замещение должности муниципальной службы, а также своих супруги (супруга) и несовершеннолетних детей в органе местного самоуправления администрации муниципального образования «</w:t>
      </w:r>
      <w:proofErr w:type="spellStart"/>
      <w:r w:rsidRPr="00352438">
        <w:rPr>
          <w:i/>
          <w:sz w:val="22"/>
          <w:szCs w:val="22"/>
        </w:rPr>
        <w:t>Тургеневка</w:t>
      </w:r>
      <w:proofErr w:type="spellEnd"/>
      <w:r w:rsidRPr="00352438">
        <w:rPr>
          <w:i/>
          <w:sz w:val="22"/>
          <w:szCs w:val="22"/>
        </w:rPr>
        <w:t>».</w:t>
      </w: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352438">
        <w:rPr>
          <w:i/>
          <w:sz w:val="22"/>
          <w:szCs w:val="22"/>
        </w:rPr>
        <w:lastRenderedPageBreak/>
        <w:t xml:space="preserve">2. </w:t>
      </w:r>
      <w:proofErr w:type="gramStart"/>
      <w:r w:rsidRPr="00352438">
        <w:rPr>
          <w:i/>
          <w:sz w:val="22"/>
          <w:szCs w:val="22"/>
        </w:rPr>
        <w:t>Лица, замещающие должности муниципальной службы, граждане, претендующие на замещение должности муниципальной службы в органе местного самоуправления администрации муниципального образования «</w:t>
      </w:r>
      <w:proofErr w:type="spellStart"/>
      <w:r w:rsidRPr="00352438">
        <w:rPr>
          <w:i/>
          <w:sz w:val="22"/>
          <w:szCs w:val="22"/>
        </w:rPr>
        <w:t>Тургеневка</w:t>
      </w:r>
      <w:proofErr w:type="spellEnd"/>
      <w:r w:rsidRPr="00352438">
        <w:rPr>
          <w:i/>
          <w:sz w:val="22"/>
          <w:szCs w:val="22"/>
        </w:rPr>
        <w:t>» обязаны предоставлять сведения о своих доходах, а также о расходах своих супруги (супруга) и несовершеннолетних детей по 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</w:t>
      </w:r>
      <w:proofErr w:type="gramEnd"/>
      <w:r w:rsidRPr="00352438">
        <w:rPr>
          <w:i/>
          <w:sz w:val="22"/>
          <w:szCs w:val="22"/>
        </w:rPr>
        <w:t xml:space="preserve"> </w:t>
      </w:r>
      <w:proofErr w:type="gramStart"/>
      <w:r w:rsidRPr="00352438">
        <w:rPr>
          <w:i/>
          <w:sz w:val="22"/>
          <w:szCs w:val="22"/>
        </w:rPr>
        <w:t>сделки превышает общий доход за три последних года, предшествующих совершению сделки, и об источниках получения средств, за счет которых совершена сделка, в случаях и порядке, которые установлены Федеральным законом от 03 декабря 2012 г. № 230-ФЗ «О контроле за соответствием расходов лиц, замещающих государственные должности, и иных лиц их доходам» в соответствии с федеральными законами Российской Федерации, предусмотренные перечнем должностей, утвержденным</w:t>
      </w:r>
      <w:proofErr w:type="gramEnd"/>
      <w:r w:rsidRPr="00352438">
        <w:rPr>
          <w:i/>
          <w:sz w:val="22"/>
          <w:szCs w:val="22"/>
        </w:rPr>
        <w:t xml:space="preserve"> Главой муниципального образования «</w:t>
      </w:r>
      <w:proofErr w:type="spellStart"/>
      <w:r w:rsidRPr="00352438">
        <w:rPr>
          <w:i/>
          <w:sz w:val="22"/>
          <w:szCs w:val="22"/>
        </w:rPr>
        <w:t>Тургеневка</w:t>
      </w:r>
      <w:proofErr w:type="spellEnd"/>
      <w:r w:rsidRPr="00352438">
        <w:rPr>
          <w:i/>
          <w:sz w:val="22"/>
          <w:szCs w:val="22"/>
        </w:rPr>
        <w:t>» (далее - гражданин, Перечень должностей).</w:t>
      </w:r>
      <w:r w:rsidRPr="00352438">
        <w:rPr>
          <w:rStyle w:val="apple-converted-space"/>
          <w:i/>
          <w:sz w:val="22"/>
          <w:szCs w:val="22"/>
        </w:rPr>
        <w:t> </w:t>
      </w: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352438">
        <w:rPr>
          <w:i/>
          <w:sz w:val="22"/>
          <w:szCs w:val="22"/>
        </w:rPr>
        <w:t xml:space="preserve">3. Сведения о своих доходах, расходах, об имуществе и обязательствах имущественного характера муниципального служащего; </w:t>
      </w:r>
      <w:proofErr w:type="gramStart"/>
      <w:r w:rsidRPr="00352438">
        <w:rPr>
          <w:i/>
          <w:sz w:val="22"/>
          <w:szCs w:val="22"/>
        </w:rPr>
        <w:t xml:space="preserve">гражданина, претендующего на замещение должности муниципальной службы, а также своих супруги (супруга) и несовершеннолетних детей предоставляются - ежегодно, не позднее 30 апреля года, следующего за отчетным, </w:t>
      </w:r>
      <w:r w:rsidRPr="00352438">
        <w:rPr>
          <w:i/>
          <w:color w:val="000000"/>
          <w:sz w:val="22"/>
          <w:szCs w:val="22"/>
          <w:shd w:val="clear" w:color="auto" w:fill="FFFFFF"/>
        </w:rPr>
        <w:t>по форме справки, утвержденной</w:t>
      </w:r>
      <w:r w:rsidRPr="00352438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352438">
        <w:rPr>
          <w:i/>
          <w:color w:val="0000FF"/>
          <w:sz w:val="22"/>
          <w:szCs w:val="22"/>
        </w:rPr>
        <w:t>Указом</w:t>
      </w:r>
      <w:r w:rsidRPr="00352438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352438">
        <w:rPr>
          <w:i/>
          <w:color w:val="000000"/>
          <w:sz w:val="22"/>
          <w:szCs w:val="22"/>
          <w:shd w:val="clear" w:color="auto" w:fill="FFFFFF"/>
        </w:rPr>
        <w:t>Президента Российской Федерации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</w:t>
      </w:r>
      <w:proofErr w:type="gramEnd"/>
      <w:r w:rsidRPr="00352438">
        <w:rPr>
          <w:i/>
          <w:color w:val="000000"/>
          <w:sz w:val="22"/>
          <w:szCs w:val="22"/>
          <w:shd w:val="clear" w:color="auto" w:fill="FFFFFF"/>
        </w:rPr>
        <w:t xml:space="preserve"> Федерации".</w:t>
      </w: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352438">
        <w:rPr>
          <w:i/>
          <w:sz w:val="22"/>
          <w:szCs w:val="22"/>
        </w:rPr>
        <w:t xml:space="preserve">4. </w:t>
      </w:r>
      <w:proofErr w:type="gramStart"/>
      <w:r w:rsidRPr="00352438">
        <w:rPr>
          <w:i/>
          <w:color w:val="000000"/>
          <w:sz w:val="22"/>
          <w:szCs w:val="22"/>
          <w:shd w:val="clear" w:color="auto" w:fill="FFFFFF"/>
        </w:rPr>
        <w:t>Контроль за соответствием расходов лиц, указанных в пункте 2 настоящего Положения, а также расходов их супруг (супругов) и несовершеннолетних детей общему доходу лиц, указанных в пункте 2 настоящего Положения, и их супруг (супругов) за три последних года, предшествующих совершению сделки, осуществляется в порядке, предусмотренных Федеральным законом от 03 декабря 2012 № 230-ФЗ «О контроле за соответствием расходов лиц, замещающих государственные должности</w:t>
      </w:r>
      <w:proofErr w:type="gramEnd"/>
      <w:r w:rsidRPr="00352438">
        <w:rPr>
          <w:i/>
          <w:color w:val="000000"/>
          <w:sz w:val="22"/>
          <w:szCs w:val="22"/>
          <w:shd w:val="clear" w:color="auto" w:fill="FFFFFF"/>
        </w:rPr>
        <w:t>, и иных лиц их доходам» и иными нормативными правовыми актами Российской Федерации</w:t>
      </w:r>
      <w:r w:rsidRPr="00352438">
        <w:rPr>
          <w:i/>
          <w:color w:val="000000"/>
          <w:sz w:val="27"/>
          <w:szCs w:val="27"/>
          <w:shd w:val="clear" w:color="auto" w:fill="FFFFFF"/>
        </w:rPr>
        <w:t>.</w:t>
      </w: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352438">
        <w:rPr>
          <w:i/>
          <w:sz w:val="22"/>
          <w:szCs w:val="22"/>
        </w:rPr>
        <w:t xml:space="preserve">5. </w:t>
      </w:r>
      <w:proofErr w:type="gramStart"/>
      <w:r w:rsidRPr="00352438">
        <w:rPr>
          <w:i/>
          <w:color w:val="000000"/>
          <w:sz w:val="22"/>
          <w:szCs w:val="22"/>
          <w:shd w:val="clear" w:color="auto" w:fill="FFFFFF"/>
        </w:rPr>
        <w:t>Непредставление лицами, указанными в пункте 2 настоящего Положения,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увольнение (освобождение от должности) лиц, указанных в пункте 2 настоящего Положения, в связи с утратой</w:t>
      </w:r>
      <w:proofErr w:type="gramEnd"/>
      <w:r w:rsidRPr="00352438">
        <w:rPr>
          <w:i/>
          <w:color w:val="000000"/>
          <w:sz w:val="22"/>
          <w:szCs w:val="22"/>
          <w:shd w:val="clear" w:color="auto" w:fill="FFFFFF"/>
        </w:rPr>
        <w:t xml:space="preserve"> доверия.</w:t>
      </w: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352438">
        <w:rPr>
          <w:i/>
          <w:sz w:val="22"/>
          <w:szCs w:val="22"/>
        </w:rPr>
        <w:t xml:space="preserve">6. </w:t>
      </w:r>
      <w:proofErr w:type="gramStart"/>
      <w:r w:rsidRPr="00352438">
        <w:rPr>
          <w:i/>
          <w:color w:val="000000"/>
          <w:sz w:val="22"/>
          <w:szCs w:val="22"/>
          <w:shd w:val="clear" w:color="auto" w:fill="FFFFFF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должностей, указанных в пункте 2 настоящего Положения, и его супруги (супруга) за три последних года, предшествующих совершению сделки, представленные</w:t>
      </w:r>
      <w:proofErr w:type="gramEnd"/>
      <w:r w:rsidRPr="00352438">
        <w:rPr>
          <w:i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352438">
        <w:rPr>
          <w:i/>
          <w:color w:val="000000"/>
          <w:sz w:val="22"/>
          <w:szCs w:val="22"/>
          <w:shd w:val="clear" w:color="auto" w:fill="FFFFFF"/>
        </w:rPr>
        <w:t>в соответствии с Федеральным законом от 03 декабря 2012 № 230-ФЗ «О контроле за соответствием расходов лиц, замещающих государственные должности, и иных лиц их доходам», размещаются в информационно-телекоммуникационной сети «Интернет» на официальном сайте муниципального образования «</w:t>
      </w:r>
      <w:proofErr w:type="spellStart"/>
      <w:r w:rsidRPr="00352438">
        <w:rPr>
          <w:i/>
          <w:color w:val="000000"/>
          <w:sz w:val="22"/>
          <w:szCs w:val="22"/>
          <w:shd w:val="clear" w:color="auto" w:fill="FFFFFF"/>
        </w:rPr>
        <w:t>Баяндаевский</w:t>
      </w:r>
      <w:proofErr w:type="spellEnd"/>
      <w:r w:rsidRPr="00352438">
        <w:rPr>
          <w:i/>
          <w:color w:val="000000"/>
          <w:sz w:val="22"/>
          <w:szCs w:val="22"/>
          <w:shd w:val="clear" w:color="auto" w:fill="FFFFFF"/>
        </w:rPr>
        <w:t xml:space="preserve"> район», на основании федеральных законов, и предоставляются для опубликования средствам массовой информации в порядке, определяемом нормативными правовыми актами  Российской Федерации, с соблюдением установленных законодательством Российской</w:t>
      </w:r>
      <w:proofErr w:type="gramEnd"/>
      <w:r w:rsidRPr="00352438">
        <w:rPr>
          <w:i/>
          <w:color w:val="000000"/>
          <w:sz w:val="22"/>
          <w:szCs w:val="22"/>
          <w:shd w:val="clear" w:color="auto" w:fill="FFFFFF"/>
        </w:rPr>
        <w:t xml:space="preserve"> Федерации требований о защите персональных данных.</w:t>
      </w: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352438">
        <w:rPr>
          <w:i/>
          <w:sz w:val="22"/>
          <w:szCs w:val="22"/>
        </w:rPr>
        <w:t xml:space="preserve">7. </w:t>
      </w:r>
      <w:r w:rsidRPr="00352438">
        <w:rPr>
          <w:i/>
          <w:color w:val="000000"/>
          <w:sz w:val="22"/>
          <w:szCs w:val="22"/>
          <w:shd w:val="clear" w:color="auto" w:fill="FFFFFF"/>
        </w:rPr>
        <w:t xml:space="preserve">Сведения о доходах, расходах,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или иную </w:t>
      </w:r>
      <w:proofErr w:type="gramStart"/>
      <w:r w:rsidRPr="00352438">
        <w:rPr>
          <w:i/>
          <w:color w:val="000000"/>
          <w:sz w:val="22"/>
          <w:szCs w:val="22"/>
          <w:shd w:val="clear" w:color="auto" w:fill="FFFFFF"/>
        </w:rPr>
        <w:t>охраняемому</w:t>
      </w:r>
      <w:proofErr w:type="gramEnd"/>
      <w:r w:rsidRPr="00352438">
        <w:rPr>
          <w:i/>
          <w:color w:val="000000"/>
          <w:sz w:val="22"/>
          <w:szCs w:val="22"/>
          <w:shd w:val="clear" w:color="auto" w:fill="FFFFFF"/>
        </w:rPr>
        <w:t xml:space="preserve"> законом тайну.</w:t>
      </w:r>
    </w:p>
    <w:p w:rsidR="00AF77A2" w:rsidRPr="00352438" w:rsidRDefault="00AF77A2" w:rsidP="00AF7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352438">
        <w:rPr>
          <w:i/>
          <w:sz w:val="22"/>
          <w:szCs w:val="22"/>
        </w:rPr>
        <w:t xml:space="preserve">8. </w:t>
      </w:r>
      <w:r w:rsidRPr="00352438">
        <w:rPr>
          <w:i/>
          <w:color w:val="000000"/>
          <w:sz w:val="22"/>
          <w:szCs w:val="22"/>
          <w:shd w:val="clear" w:color="auto" w:fill="FFFFFF"/>
        </w:rPr>
        <w:t>Лица, в должностные обязанности которых входит работа со сведениями о доходах, расходах,</w:t>
      </w:r>
      <w:r w:rsidRPr="00352438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352438">
        <w:rPr>
          <w:i/>
          <w:color w:val="000000"/>
          <w:sz w:val="22"/>
          <w:szCs w:val="22"/>
          <w:shd w:val="clear" w:color="auto" w:fill="FFFFFF"/>
        </w:rPr>
        <w:t>об имуществе и обязательствах имущественного характера, 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</w:t>
      </w:r>
    </w:p>
    <w:p w:rsidR="00E4206A" w:rsidRDefault="00AF77A2">
      <w:bookmarkStart w:id="0" w:name="_GoBack"/>
      <w:bookmarkEnd w:id="0"/>
    </w:p>
    <w:sectPr w:rsidR="00E4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2E8F"/>
    <w:multiLevelType w:val="hybridMultilevel"/>
    <w:tmpl w:val="EF926E70"/>
    <w:lvl w:ilvl="0" w:tplc="9BBC1326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A2"/>
    <w:rsid w:val="005418C5"/>
    <w:rsid w:val="00973338"/>
    <w:rsid w:val="00A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7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2016-04-26T02:05:00Z</dcterms:created>
  <dcterms:modified xsi:type="dcterms:W3CDTF">2016-04-26T02:05:00Z</dcterms:modified>
</cp:coreProperties>
</file>